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D4" w:rsidRPr="00A159D4" w:rsidRDefault="00A159D4" w:rsidP="00F0395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A159D4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F03952" w:rsidRDefault="00F03952" w:rsidP="00F0395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аренды</w:t>
      </w:r>
    </w:p>
    <w:p w:rsidR="00F03952" w:rsidRDefault="00F03952" w:rsidP="00F0395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находящегося в государственной собственности </w:t>
      </w:r>
    </w:p>
    <w:p w:rsidR="00F03952" w:rsidRDefault="00F03952" w:rsidP="00F0395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Астраханской области № </w:t>
      </w:r>
      <w:r w:rsidR="005742A0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Астрахань                                                             </w:t>
      </w:r>
      <w:r w:rsidR="001A3431">
        <w:rPr>
          <w:rFonts w:ascii="Times New Roman" w:hAnsi="Times New Roman" w:cs="Times New Roman"/>
          <w:sz w:val="28"/>
          <w:szCs w:val="28"/>
        </w:rPr>
        <w:t xml:space="preserve">            «___»__________ 20__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03952" w:rsidRDefault="00F03952" w:rsidP="00F039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Арендодателем от имени </w:t>
      </w:r>
      <w:proofErr w:type="gramStart"/>
      <w:r>
        <w:rPr>
          <w:sz w:val="28"/>
          <w:szCs w:val="28"/>
        </w:rPr>
        <w:t>собственника</w:t>
      </w:r>
      <w:proofErr w:type="gramEnd"/>
      <w:r>
        <w:rPr>
          <w:sz w:val="28"/>
          <w:szCs w:val="28"/>
        </w:rPr>
        <w:t xml:space="preserve"> передаваемого в аренду государ</w:t>
      </w:r>
      <w:r>
        <w:rPr>
          <w:sz w:val="28"/>
          <w:szCs w:val="28"/>
        </w:rPr>
        <w:softHyphen/>
        <w:t xml:space="preserve">ственного имущества Астраханской области выступает </w:t>
      </w:r>
      <w:r w:rsidR="003B5657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, в дальнейшем именуемое «Арендодатель», в лице </w:t>
      </w:r>
      <w:r w:rsidR="003B5657">
        <w:rPr>
          <w:sz w:val="28"/>
          <w:szCs w:val="28"/>
        </w:rPr>
        <w:t>_____________________</w:t>
      </w:r>
      <w:r w:rsidR="005742A0">
        <w:rPr>
          <w:sz w:val="28"/>
          <w:szCs w:val="28"/>
        </w:rPr>
        <w:t>__________________</w:t>
      </w:r>
      <w:r w:rsidR="003B5657">
        <w:rPr>
          <w:sz w:val="28"/>
          <w:szCs w:val="28"/>
        </w:rPr>
        <w:t>_____</w:t>
      </w:r>
      <w:r>
        <w:rPr>
          <w:sz w:val="28"/>
          <w:szCs w:val="28"/>
        </w:rPr>
        <w:t xml:space="preserve">, действующего на основании </w:t>
      </w:r>
      <w:r w:rsidR="005742A0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, утвержденного </w:t>
      </w:r>
      <w:r w:rsidR="005742A0">
        <w:rPr>
          <w:sz w:val="28"/>
          <w:szCs w:val="28"/>
        </w:rPr>
        <w:t>________________________</w:t>
      </w:r>
      <w:r w:rsidR="003B5657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 xml:space="preserve">,  </w:t>
      </w:r>
    </w:p>
    <w:p w:rsidR="00F03952" w:rsidRDefault="00F03952" w:rsidP="00F0395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Арендатором выступает </w:t>
      </w:r>
      <w:r w:rsidR="005742A0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,</w:t>
      </w:r>
      <w:r w:rsidRPr="00C54E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дальнейшем именуемое «Арендатор», в лице </w:t>
      </w:r>
      <w:r w:rsidR="005742A0">
        <w:rPr>
          <w:sz w:val="28"/>
          <w:szCs w:val="28"/>
        </w:rPr>
        <w:t>________________________</w:t>
      </w:r>
      <w:r>
        <w:rPr>
          <w:sz w:val="28"/>
          <w:szCs w:val="28"/>
        </w:rPr>
        <w:t xml:space="preserve">, действующего на основании Устава (ИНН </w:t>
      </w:r>
      <w:r w:rsidR="005742A0">
        <w:rPr>
          <w:sz w:val="28"/>
          <w:szCs w:val="28"/>
        </w:rPr>
        <w:t>________</w:t>
      </w:r>
      <w:r>
        <w:rPr>
          <w:sz w:val="28"/>
          <w:szCs w:val="28"/>
        </w:rPr>
        <w:t xml:space="preserve">, ОГРН </w:t>
      </w:r>
      <w:r w:rsidR="005742A0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), </w:t>
      </w:r>
      <w:r w:rsidRPr="00051935">
        <w:rPr>
          <w:sz w:val="28"/>
          <w:szCs w:val="28"/>
        </w:rPr>
        <w:t xml:space="preserve">совместно именуемые </w:t>
      </w:r>
      <w:r>
        <w:rPr>
          <w:sz w:val="28"/>
          <w:szCs w:val="28"/>
        </w:rPr>
        <w:t>«</w:t>
      </w:r>
      <w:r w:rsidRPr="00051935">
        <w:rPr>
          <w:sz w:val="28"/>
          <w:szCs w:val="28"/>
        </w:rPr>
        <w:t>Стороны</w:t>
      </w:r>
      <w:r>
        <w:rPr>
          <w:sz w:val="28"/>
          <w:szCs w:val="28"/>
        </w:rPr>
        <w:t>»,</w:t>
      </w:r>
      <w:r w:rsidRPr="00051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5742A0">
        <w:rPr>
          <w:sz w:val="28"/>
          <w:szCs w:val="28"/>
        </w:rPr>
        <w:t>_____________________</w:t>
      </w:r>
      <w:r>
        <w:rPr>
          <w:sz w:val="28"/>
          <w:szCs w:val="28"/>
        </w:rPr>
        <w:t>,</w:t>
      </w:r>
      <w:r w:rsidRPr="00051935">
        <w:rPr>
          <w:sz w:val="28"/>
          <w:szCs w:val="28"/>
        </w:rPr>
        <w:t xml:space="preserve"> </w:t>
      </w:r>
      <w:r w:rsidRPr="009E4E4B">
        <w:rPr>
          <w:sz w:val="28"/>
          <w:szCs w:val="28"/>
        </w:rPr>
        <w:t xml:space="preserve">заключили настоящий </w:t>
      </w:r>
      <w:r>
        <w:rPr>
          <w:sz w:val="28"/>
          <w:szCs w:val="28"/>
        </w:rPr>
        <w:t>договор</w:t>
      </w:r>
      <w:r w:rsidRPr="009E4E4B">
        <w:rPr>
          <w:sz w:val="28"/>
          <w:szCs w:val="28"/>
        </w:rPr>
        <w:t xml:space="preserve"> о нижеследующем</w:t>
      </w:r>
      <w:r>
        <w:rPr>
          <w:sz w:val="28"/>
          <w:szCs w:val="28"/>
        </w:rPr>
        <w:t>:</w:t>
      </w:r>
      <w:proofErr w:type="gramEnd"/>
    </w:p>
    <w:p w:rsidR="00F03952" w:rsidRDefault="00F03952" w:rsidP="00F03952">
      <w:pPr>
        <w:ind w:firstLine="708"/>
        <w:jc w:val="both"/>
      </w:pPr>
      <w:r>
        <w:t xml:space="preserve">  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 и целевое использование земельного участка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3952" w:rsidRPr="003E3F33" w:rsidRDefault="00F03952" w:rsidP="00F0395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</w:t>
      </w:r>
      <w:r w:rsidRPr="00211CF9">
        <w:rPr>
          <w:rFonts w:ascii="Times New Roman" w:hAnsi="Times New Roman" w:cs="Times New Roman"/>
          <w:sz w:val="28"/>
          <w:szCs w:val="28"/>
        </w:rPr>
        <w:t xml:space="preserve">На основании обращения </w:t>
      </w:r>
      <w:r w:rsidR="00152791">
        <w:rPr>
          <w:rFonts w:ascii="Times New Roman" w:hAnsi="Times New Roman" w:cs="Times New Roman"/>
          <w:sz w:val="28"/>
          <w:szCs w:val="28"/>
        </w:rPr>
        <w:t>____________________</w:t>
      </w:r>
      <w:r w:rsidRPr="00211CF9">
        <w:rPr>
          <w:rFonts w:ascii="Times New Roman" w:hAnsi="Times New Roman" w:cs="Times New Roman"/>
          <w:sz w:val="28"/>
          <w:szCs w:val="28"/>
        </w:rPr>
        <w:t xml:space="preserve"> от 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 w:rsidRPr="00211CF9">
        <w:rPr>
          <w:rFonts w:ascii="Times New Roman" w:hAnsi="Times New Roman" w:cs="Times New Roman"/>
          <w:sz w:val="28"/>
          <w:szCs w:val="28"/>
        </w:rPr>
        <w:t xml:space="preserve"> Арендодатель  предоставляет, а Арендатор  принимает в аренду земельный </w:t>
      </w:r>
      <w:r w:rsidRPr="009A1FB2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находящийся в государственной собственности Астраханской области, </w:t>
      </w:r>
      <w:r w:rsidRPr="009A1FB2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52791">
        <w:rPr>
          <w:rFonts w:ascii="Times New Roman" w:hAnsi="Times New Roman" w:cs="Times New Roman"/>
          <w:sz w:val="28"/>
          <w:szCs w:val="28"/>
        </w:rPr>
        <w:t>_____</w:t>
      </w:r>
      <w:r w:rsidRPr="009A1FB2">
        <w:rPr>
          <w:rFonts w:ascii="Times New Roman" w:hAnsi="Times New Roman" w:cs="Times New Roman"/>
          <w:sz w:val="28"/>
          <w:szCs w:val="28"/>
        </w:rPr>
        <w:t xml:space="preserve"> кв. м, </w:t>
      </w:r>
      <w:r w:rsidRPr="00AA0729">
        <w:rPr>
          <w:rFonts w:ascii="Times New Roman" w:hAnsi="Times New Roman" w:cs="Times New Roman"/>
          <w:sz w:val="28"/>
          <w:szCs w:val="28"/>
        </w:rPr>
        <w:t xml:space="preserve">из категории </w:t>
      </w:r>
      <w:r w:rsidR="00152791">
        <w:rPr>
          <w:rFonts w:ascii="Times New Roman" w:hAnsi="Times New Roman" w:cs="Times New Roman"/>
          <w:sz w:val="28"/>
          <w:szCs w:val="28"/>
        </w:rPr>
        <w:t>____________</w:t>
      </w:r>
      <w:r w:rsidRPr="00AA0729">
        <w:rPr>
          <w:rFonts w:ascii="Times New Roman" w:hAnsi="Times New Roman" w:cs="Times New Roman"/>
          <w:sz w:val="28"/>
          <w:szCs w:val="28"/>
        </w:rPr>
        <w:t>, с</w:t>
      </w:r>
      <w:r w:rsidRPr="002D6D1D">
        <w:rPr>
          <w:rFonts w:ascii="Times New Roman" w:hAnsi="Times New Roman" w:cs="Times New Roman"/>
          <w:sz w:val="28"/>
          <w:szCs w:val="28"/>
        </w:rPr>
        <w:t xml:space="preserve"> кадастровым номером </w:t>
      </w:r>
      <w:r w:rsidR="00152791">
        <w:rPr>
          <w:rFonts w:ascii="Times New Roman" w:hAnsi="Times New Roman" w:cs="Times New Roman"/>
          <w:sz w:val="28"/>
          <w:szCs w:val="28"/>
        </w:rPr>
        <w:t>______________</w:t>
      </w:r>
      <w:r w:rsidRPr="002D6D1D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152791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 </w:t>
      </w:r>
      <w:r w:rsidR="0015279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FB2">
        <w:rPr>
          <w:rFonts w:ascii="Times New Roman" w:hAnsi="Times New Roman" w:cs="Times New Roman"/>
          <w:sz w:val="28"/>
          <w:szCs w:val="28"/>
        </w:rPr>
        <w:t>(далее - Участок)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952" w:rsidRPr="009A1FB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FB2">
        <w:rPr>
          <w:rFonts w:ascii="Times New Roman" w:hAnsi="Times New Roman" w:cs="Times New Roman"/>
          <w:sz w:val="28"/>
          <w:szCs w:val="28"/>
        </w:rPr>
        <w:t xml:space="preserve">1.2. Стороны установили, что Участок находится во владении и пользовании Арендатора с 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2791">
        <w:rPr>
          <w:rFonts w:ascii="Times New Roman" w:hAnsi="Times New Roman" w:cs="Times New Roman"/>
          <w:sz w:val="28"/>
          <w:szCs w:val="28"/>
        </w:rPr>
        <w:t>___</w:t>
      </w:r>
      <w:r w:rsidRPr="009A1FB2"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Наличие сервитутов – </w:t>
      </w:r>
      <w:r w:rsidR="00152791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83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8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Место исполнения договора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Астрахань.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Настоящий договор одновременно является актом приема-передачи Участка.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FC483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Участке имею</w:t>
      </w:r>
      <w:r w:rsidRPr="00FC483B">
        <w:rPr>
          <w:rFonts w:ascii="Times New Roman" w:hAnsi="Times New Roman" w:cs="Times New Roman"/>
          <w:sz w:val="28"/>
          <w:szCs w:val="28"/>
        </w:rPr>
        <w:t xml:space="preserve">тся </w:t>
      </w:r>
      <w:r w:rsidR="00152791">
        <w:rPr>
          <w:rFonts w:ascii="Times New Roman" w:hAnsi="Times New Roman" w:cs="Times New Roman"/>
          <w:sz w:val="28"/>
          <w:szCs w:val="28"/>
        </w:rPr>
        <w:t xml:space="preserve">(отсутствуют) </w:t>
      </w:r>
      <w:r w:rsidRPr="005F2BF6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 недвижимого имущества, находящие</w:t>
      </w:r>
      <w:r w:rsidRPr="005F2BF6">
        <w:rPr>
          <w:rFonts w:ascii="Times New Roman" w:hAnsi="Times New Roman" w:cs="Times New Roman"/>
          <w:sz w:val="28"/>
          <w:szCs w:val="28"/>
        </w:rPr>
        <w:t xml:space="preserve">ся </w:t>
      </w:r>
      <w:r w:rsidR="00152791">
        <w:rPr>
          <w:rFonts w:ascii="Times New Roman" w:hAnsi="Times New Roman" w:cs="Times New Roman"/>
          <w:sz w:val="28"/>
          <w:szCs w:val="28"/>
        </w:rPr>
        <w:t>на праве___________________</w:t>
      </w:r>
      <w:r w:rsidRPr="005F2BF6">
        <w:rPr>
          <w:rFonts w:ascii="Times New Roman" w:hAnsi="Times New Roman" w:cs="Times New Roman"/>
          <w:sz w:val="28"/>
          <w:szCs w:val="28"/>
        </w:rPr>
        <w:t xml:space="preserve"> Арендатора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расположенные по адресу: </w:t>
      </w:r>
      <w:r w:rsidR="00152791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791" w:rsidRDefault="00152791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Срок действия договора</w:t>
      </w:r>
    </w:p>
    <w:p w:rsidR="00F03952" w:rsidRDefault="00F03952" w:rsidP="00F03952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F03952" w:rsidRPr="00E95FFD" w:rsidRDefault="00F03952" w:rsidP="00F03952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95FFD">
        <w:rPr>
          <w:rFonts w:ascii="Times New Roman" w:hAnsi="Times New Roman" w:cs="Times New Roman"/>
          <w:sz w:val="28"/>
          <w:szCs w:val="28"/>
        </w:rPr>
        <w:t>2.1.</w:t>
      </w:r>
      <w:r w:rsidRPr="00E95FFD">
        <w:t xml:space="preserve"> </w:t>
      </w:r>
      <w:r w:rsidRPr="00E95FFD">
        <w:rPr>
          <w:rFonts w:ascii="Times New Roman" w:hAnsi="Times New Roman" w:cs="Times New Roman"/>
          <w:sz w:val="28"/>
          <w:szCs w:val="28"/>
        </w:rPr>
        <w:t xml:space="preserve">Срок аренды устанавливается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2791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5279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Pr="00E95FFD">
        <w:rPr>
          <w:rFonts w:ascii="Times New Roman" w:hAnsi="Times New Roman" w:cs="Times New Roman"/>
          <w:sz w:val="28"/>
          <w:szCs w:val="28"/>
        </w:rPr>
        <w:t xml:space="preserve">. </w:t>
      </w:r>
      <w:r w:rsidRPr="00E95FFD">
        <w:t xml:space="preserve">     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2.2. С 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27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279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платежи осуществляются Арендатором в порядке, предусмотренном разделом 3 договора.</w:t>
      </w:r>
    </w:p>
    <w:p w:rsidR="00F03952" w:rsidRDefault="00F03952" w:rsidP="00F0395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CC2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Настоящий договор считается заключенным с момента его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 Действие  настоящего договора прекращается со следующего дня соответствующего месяца и числа последнего года срока, если иное не вытекает  из правоотношений  сторон  согласно законодательству Российской Федерации.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Арендная плата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 Ставка</w:t>
      </w:r>
      <w:r w:rsidRPr="008A128F">
        <w:rPr>
          <w:rFonts w:ascii="Times New Roman" w:hAnsi="Times New Roman" w:cs="Times New Roman"/>
          <w:sz w:val="28"/>
          <w:szCs w:val="28"/>
        </w:rPr>
        <w:t xml:space="preserve"> арендной платы </w:t>
      </w:r>
      <w:r w:rsidRPr="009F1DB3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A94EDC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94EDC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A94EDC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28F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r w:rsidRPr="00082D1C">
        <w:rPr>
          <w:rFonts w:ascii="Times New Roman" w:hAnsi="Times New Roman" w:cs="Times New Roman"/>
          <w:sz w:val="28"/>
          <w:szCs w:val="28"/>
        </w:rPr>
        <w:t xml:space="preserve">размере </w:t>
      </w:r>
      <w:proofErr w:type="spellStart"/>
      <w:r w:rsidR="00A94EDC">
        <w:rPr>
          <w:rFonts w:ascii="Times New Roman" w:hAnsi="Times New Roman" w:cs="Times New Roman"/>
          <w:b/>
          <w:sz w:val="28"/>
          <w:szCs w:val="28"/>
        </w:rPr>
        <w:t>___</w:t>
      </w:r>
      <w:r w:rsidRPr="006D1F99">
        <w:rPr>
          <w:rFonts w:ascii="Times New Roman" w:hAnsi="Times New Roman" w:cs="Times New Roman"/>
          <w:b/>
          <w:sz w:val="28"/>
          <w:szCs w:val="28"/>
        </w:rPr>
        <w:t>рублей</w:t>
      </w:r>
      <w:proofErr w:type="spellEnd"/>
      <w:proofErr w:type="gramStart"/>
      <w:r w:rsidRPr="006D1F9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94EDC">
        <w:rPr>
          <w:rFonts w:ascii="Times New Roman" w:hAnsi="Times New Roman" w:cs="Times New Roman"/>
          <w:b/>
          <w:sz w:val="28"/>
          <w:szCs w:val="28"/>
        </w:rPr>
        <w:t>_______________</w:t>
      </w:r>
      <w:r w:rsidRPr="006D1F99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gramEnd"/>
      <w:r w:rsidRPr="006D1F99"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D1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F99">
        <w:rPr>
          <w:rFonts w:ascii="Times New Roman" w:hAnsi="Times New Roman" w:cs="Times New Roman"/>
          <w:sz w:val="28"/>
          <w:szCs w:val="28"/>
        </w:rPr>
        <w:t>в месяц без учета на</w:t>
      </w:r>
      <w:r>
        <w:rPr>
          <w:rFonts w:ascii="Times New Roman" w:hAnsi="Times New Roman" w:cs="Times New Roman"/>
          <w:sz w:val="28"/>
          <w:szCs w:val="28"/>
        </w:rPr>
        <w:t xml:space="preserve">логов по действующему законодательству </w:t>
      </w:r>
      <w:r w:rsidRPr="00C077ED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1 «расчет арендной платы»</w:t>
      </w:r>
      <w:r w:rsidRPr="00C077ED">
        <w:rPr>
          <w:rFonts w:ascii="Times New Roman" w:hAnsi="Times New Roman" w:cs="Times New Roman"/>
          <w:sz w:val="28"/>
          <w:szCs w:val="28"/>
        </w:rPr>
        <w:t>).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Арендная  плата вносится ежемесячно безналичным порядком на расчетный  счет бюджета Астраханской области за период, начиная с</w:t>
      </w:r>
      <w:r w:rsidR="00A94EDC">
        <w:rPr>
          <w:rFonts w:ascii="Times New Roman" w:hAnsi="Times New Roman" w:cs="Times New Roman"/>
          <w:sz w:val="28"/>
          <w:szCs w:val="28"/>
        </w:rPr>
        <w:t>__.__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94ED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. При этом платежи должны вноситься  Арендатором ежемесячно, не позднее </w:t>
      </w:r>
      <w:proofErr w:type="spellStart"/>
      <w:r w:rsidR="00A94E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числа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каждого месяца. Датой уплаты арендной платы считается дата приема банком к исполнению платежного поручения Арендатора.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Изменение арендной платы в связи с изменением ставки арендной платы, в связи с изменением кадастровой стоимости земельного участка, в связи с изменением уровня инфляции, а также в случае, если законодательством Российской Федерации и (или) Астраханской области будет установлен иной  порядок расчета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платы, является  обязательным  для  сторон  без  заключения нового договора или подписания  дополнительного соглашения к настоящему договору.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 изменении арендной платы Арендодатель направляет Арендатору письменное уведомление с приложением расчета.</w:t>
      </w:r>
    </w:p>
    <w:p w:rsidR="00F03952" w:rsidRDefault="00F03952" w:rsidP="00F03952">
      <w:pPr>
        <w:pStyle w:val="ConsPlusNonformat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Арендная плата может быть в период  срока  действия настоящего договора  изменена  по  решению Арендодателя  в одностороннем  порядке  в  случаях,  предусмотренных  пунктом  3.3 настоящего  договора, но не  чаще одного раза в год</w:t>
      </w:r>
      <w:r w:rsidRPr="00D70B9E"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Порядок определения арендной платы по настоящему договору утвержден  </w:t>
      </w:r>
      <w:r w:rsidR="00A94ED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Арендодатель  имеет право: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и охраной Участка Арендатором.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Требовать досрочного расторжения договора при нерациональном использовании или использовании Участка не по целевому назначению, а также способами, приводящими к его порче, при систематическом  </w:t>
      </w:r>
      <w:r>
        <w:rPr>
          <w:rFonts w:ascii="Times New Roman" w:hAnsi="Times New Roman" w:cs="Times New Roman"/>
          <w:sz w:val="28"/>
          <w:szCs w:val="28"/>
        </w:rPr>
        <w:lastRenderedPageBreak/>
        <w:t>невнесении арендной платы и в случаях нарушения других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Арендодатель обязуется: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Предоставить Участок Арендатору.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 Обеспечить беспрепятственное использование Арендатором арендуемого имущества на условиях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Арендатор имеет право: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Использовать Участок в соответствии с условиями его предоставления.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Арендатор обязуется:</w:t>
      </w:r>
    </w:p>
    <w:p w:rsidR="00F03952" w:rsidRDefault="00F03952" w:rsidP="00F03952">
      <w:pPr>
        <w:pStyle w:val="ConsPlusNonformat"/>
        <w:tabs>
          <w:tab w:val="left" w:pos="305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4.4.1. 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C24BBB">
        <w:rPr>
          <w:rFonts w:ascii="Times New Roman" w:hAnsi="Times New Roman" w:cs="Times New Roman"/>
          <w:sz w:val="28"/>
          <w:szCs w:val="28"/>
        </w:rPr>
        <w:t>спользовать Участок  в  соответствии  с  цел</w:t>
      </w:r>
      <w:r>
        <w:rPr>
          <w:rFonts w:ascii="Times New Roman" w:hAnsi="Times New Roman" w:cs="Times New Roman"/>
          <w:sz w:val="28"/>
          <w:szCs w:val="28"/>
        </w:rPr>
        <w:t xml:space="preserve">евым назначением, </w:t>
      </w:r>
      <w:r w:rsidRPr="00C24BBB">
        <w:rPr>
          <w:rFonts w:ascii="Times New Roman" w:hAnsi="Times New Roman" w:cs="Times New Roman"/>
          <w:sz w:val="28"/>
          <w:szCs w:val="28"/>
        </w:rPr>
        <w:t>условиями  его 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, принадлежностью к категории  земель и разрешенным использованием способами, которые не должны наносить вред окружающей среде, в том числе земле, как природному объекту, приводить к деградации, загрязнению, захламлению, отравлению, порче, уничтожению плодородного слоя почвы и иным негативным (вредным) воздействиям хозяйственной деятельности,   а также </w:t>
      </w:r>
      <w:r w:rsidRPr="00C24BBB">
        <w:rPr>
          <w:rFonts w:ascii="Times New Roman" w:hAnsi="Times New Roman" w:cs="Times New Roman"/>
          <w:sz w:val="28"/>
          <w:szCs w:val="28"/>
        </w:rPr>
        <w:t xml:space="preserve"> надлежащим образом исполнять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BBB">
        <w:rPr>
          <w:rFonts w:ascii="Times New Roman" w:hAnsi="Times New Roman" w:cs="Times New Roman"/>
          <w:sz w:val="28"/>
          <w:szCs w:val="28"/>
        </w:rPr>
        <w:t xml:space="preserve">условия настоящего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C24BBB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Ежемесячно  и в полном объеме уплачивать причитающуюся Арендодателю   арендную   плату   и   по  требованию  Арендодателя представлять платежные документы об уплате арендной платы.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4.4.3. Обеспечивать  полномочным  представителям  Арендодателя, органов  государственного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использованием  и охраной земель  свободный  доступ  на  Участок; выполнять в соответствии с требованиями эксплуатационных служб условия эксплуатации городских подземных  и наземных коммуникаций, сооружений, дорог и проездов и т.п.,  расположенных  на  Участке; при необходимости проведения на Участке муниципальными службами и организациями аварийно-ремонтных работ, иных подобных работ обеспечить им беспрепятственный доступ и возможность выполнения этих работ на Участке.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 Письменно  известить  Арендодателя в случае отчуждения принадлежащих  Арендатору  зданий и иных сооружений, расположенных на  Участке,  их частей или долей в праве на эти объекты в течение десяти  дней  с  момента  регистрации  сделки.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4.4.5. Не осуществлять на Участке работы без разрешения собственника и соответствующих   компетентных    органов (архитектурно-градостроительных, пожарных, санитарных, природоохранных  и  других   органов),  для  проведения  которых требуется соответствующее разрешение.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4.4.6.  Не  нарушать прав  соседних  землепользователей,  не допускать   действий, приводящих к ухудшению экологической обстановки на арендуемом Участке и прилегающих к нему территориях.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4.4.7. Обеспечивать владельцам инженерных сетей беспрепятственный </w:t>
      </w:r>
      <w:r>
        <w:rPr>
          <w:rFonts w:ascii="Times New Roman" w:hAnsi="Times New Roman" w:cs="Times New Roman"/>
          <w:sz w:val="28"/>
          <w:szCs w:val="28"/>
        </w:rPr>
        <w:lastRenderedPageBreak/>
        <w:t>доступ на земельный участок для проведения ремонтных и профилактических работ инженерных сетей.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4.4.8. Обеспечивать правообладателям помещений в здании, расположенном на Участке, беспрепятственный доступ на земельный участок.</w:t>
      </w:r>
    </w:p>
    <w:p w:rsidR="00F03952" w:rsidRPr="00405197" w:rsidRDefault="00F03952" w:rsidP="00F03952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4.4.9. Соблюдать при использовании Участка экологические, санитарно-гигиенические, противопожарные и иные правила и нормы.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4.4.10. Сохранять межевые, геодезические и другие специальные знаки, установленные на Участке в соответствии с законодательством. 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сдавать земельный участок в субаренду, не передавать свои права и обязанности по договору аренды другим лицам, за исключением случая, когда Арендатор с согласия собственника имущества сдает земельный участок или его часть в субаренду, либо передает свои права и обязанности по договору аренды земельного участка или его части концессионеру, в случае, если концессионным соглашением предусмотрено использование земельного участка или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 целях создания и (или) реконструкции объекта концессионного соглашения и (или) иного имущества или осуществления концессионером деятельности, предусмотренной концессионным соглашением.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4.4.12. Не отдавать арендные права в залог, а также не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4.4.13. В случае изменения адреса или иных реквизитов Арендатор в недельный срок направляет Арендодателю уведомление об этом. В  случае  неисполнения  Арендатором  этих  условий извещение, направленное  по указанному в договоре адресу, является надлежащим уведомлением Арендодателем    Арендатора    о   соответствующих изменениях.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4.4.14. Исполнять    иные    обязанности,    предусмотренные законодательными   актами   Российской  Федерации  и  Астраханской области.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C4D">
        <w:rPr>
          <w:rFonts w:ascii="Times New Roman" w:hAnsi="Times New Roman" w:cs="Times New Roman"/>
          <w:sz w:val="28"/>
          <w:szCs w:val="28"/>
        </w:rPr>
        <w:t xml:space="preserve">4.4.15. Своевременно (не </w:t>
      </w:r>
      <w:proofErr w:type="gramStart"/>
      <w:r w:rsidRPr="00760C4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60C4D">
        <w:rPr>
          <w:rFonts w:ascii="Times New Roman" w:hAnsi="Times New Roman" w:cs="Times New Roman"/>
          <w:sz w:val="28"/>
          <w:szCs w:val="28"/>
        </w:rPr>
        <w:t xml:space="preserve"> чем за один месяц) письменно сообщить  в  Агентство о возвращении  Участка  как  в  случае истечения  срока  договора, т</w:t>
      </w:r>
      <w:r>
        <w:rPr>
          <w:rFonts w:ascii="Times New Roman" w:hAnsi="Times New Roman" w:cs="Times New Roman"/>
          <w:sz w:val="28"/>
          <w:szCs w:val="28"/>
        </w:rPr>
        <w:t>ак и при досрочном освобождении.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4.4.16.  По  истечении  срока  договора, а также при досрочном освобождении  Участка  передать  его  в двухнедельный срок по акту Агентству.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4.4.17. Приступить к использованию Участка не позднее чем через два месяца со дня подписания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4.4.18. Осуществлять мероприятия по охране земель, предусмотренные статьей 13 Земельного кодекса Российской Федерации, в том числе проводить мероприятия по сохранению почв и их плодородия, защите земель от водной и ветровой эрозии, селей, подтопления, заболачивания, вторичного засоления, иссушения, уплотнения, загрязнения радиоактивными и химическими веществами, захламления отходами производства и потребления,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загрязнения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биогенного загрязнения, и других </w:t>
      </w:r>
      <w:r>
        <w:rPr>
          <w:rFonts w:ascii="Times New Roman" w:hAnsi="Times New Roman" w:cs="Times New Roman"/>
          <w:sz w:val="28"/>
          <w:szCs w:val="28"/>
        </w:rPr>
        <w:lastRenderedPageBreak/>
        <w:t>негативных (вредных) воздействий, в результате которых происходит деградация земель.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4.4.19. Возмещать вред в полном объеме, причиненный в результате совершения Арендатором земельного правонарушения, в том числе приводить  Участок в пригодное для использования состояние при его захламлении, других видах порчи, при самовольном строительстве, а также восстанавливать уничтоженные межевые знаки за свой счет.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Ответственность сторон и форс-мажор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Арендатор несет полную ответственность за целевое использование арендуемого Участка, а также за последствия ненадлежащего исполнения всех иных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 В случае несоблюдения порядка и сроков внесения арендной платы  Арендатор  обязан  уплатить  за каждый день просрочки пеню. Пеня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определяется в процентах от неуплаченной суммы арендной платы и  принимается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равной  одной  трехсотой  действующей  в это время ставки рефинансирования Центрального банка Российской Федерации за каждый день просрочки. Началом применения данных санкций считается следующий день после срока уплаты очередного  платежа  в соответствии с пунктом 3.2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настоящем пункте штрафные санкции применяются за просрочку платежей, следующих после даты заключения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просрочке очередного платежа свыше двух месяцев Арендодатель  вправе в  установленном  законом  порядке  досрочно расторгнуть договор.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 При  неисполнении  условий,  предусмотренных в подпункте 4.4.16 настоящего договора, Арендатор уплачивает Арендодателю за все время просрочки возврата Участка арендную плату и, кроме того, возмещает  убытки, причиненные Арендодателю в соответствии со статьей 15 Гражданского кодекса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При нарушении Арендатором иных обязательств, принятых по настоящему договору, Арендатор уплачивает Арендодателю неустойку в размере 2-кратной месячной арендной платы. При повторном нарушении Арендодатель  вправе  требовать  досрочного расторжения договора в судебном   порядке  (в  случае  отсутствия  на  земельном  участке объектов  недвижимости, являющихся собственностью или закрепленных на   праве  хозяйственного   ведения   за   Арендатором,  либо  с одновременным    расторжением договора аренды имущества, находящегося в  государственной   собственности   Астраханской области).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Уплата  штрафа,  пени, возмещение убытков не освобождают виновную Сторону от выполнения взятых обязательств и устранения нарушений.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 Прекращение (окончание)  срока  действия  настоящего договора влечет за собой прекращение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орон по нему, но не  освобождает  Стороны  договора  от  ответственности за его нарушение,   если таковые имели место  при  исполнении  условий настоящего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5.7.   Сторона, попавшая под  влияние   форс-мажорных обстоятельств, обязана уведомить об этом другую Сторону не позднее 10 календарных дней со дня наступления таких обстоятельств.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 Сторона, своевременно письменно не уведомившая другую Сторону о действии непреодолимой силы с указанием ее влияния на надлежащее исполнение обязательств, лишается права ссылаться на действие непреодолимой силы как на основани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освобождения ее от ответственности за нарушение обязательств.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Заключение нового договора аренды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Арендатор имеет право на заключение нового договора аренды без торгов в случаях, установленных Земельным кодексом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Возможность и порядок изменения, расторжения </w:t>
      </w: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прекращения договора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Изменение  условий  настоящего договора допускается по соглашению Сторон. Вносимые дополнения и изменения в настоящий договор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рассматриваются Сторонами в месячный срок и оформляются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дополнительным соглашением.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Договор прекращает свое действие по окончании его срока.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 Настоящий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 быть расторгнут по соглашению Сторон.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быть расторгнут судом по требованию одной из  Сторон  при  существенном  нарушении условий договора одной из Сторон или в иных случаях, предусмотренных настоящим договором или действующим законодательством.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Последствия расторжения настоящего договора определяются взаимным  соглашением  его Сторон или судом по требованию любой из Сторон договора аренды.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По требованию Арендодателя договор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в случаях, когда Арендатор: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использует Участок не в соответствии с его целевым назначением и принадлежностью к категории земель;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умышленно или по неосторожности существенно ухудшает состояние Участка, в том числе приводит к  значительному ухудшению экологической обстановки;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устраняет умышленно совершенное земельное правонарушение, выразившееся в отравлении, загрязнении, порче  вследствие нарушения правил обращения с удобрениями, ядохимикатами и иными опасными химическими или биологическими веществами при их хранении, использовании и транспортировке, повлекшей за собой  причинение вреда здоровью человека или окружающей среде;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 более двух раз подряд по истечении установленного договором срока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платежа не вносит арендную плату; 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не выполняет подпункты 4.4.1, 4.4.2, 4.4.11, 4.4.12;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измененным в установленном порядке размером арендной платы;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 неоднократно нарушает обязательства, лежащие на Арендаторе по условиям настоящего договора.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Арендодатель вправе в одностороннем порядке до истечения срока действия договора отказаться от его исполнения, предупредив об этом  Арендатора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 1 месяц о предполагаемой дате расторжения договора в случаях: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изъятия Участка для государственных или муниципальных нужд в соответствии с правилами, установленными главой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.1 Земельного кодекса Российской Федерации;</w:t>
      </w:r>
    </w:p>
    <w:p w:rsidR="00F03952" w:rsidRDefault="00F03952" w:rsidP="00F03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реквизиции Участка в соответствии с правилами, предусмотренными статьей 51 Земельного кодекса Российской Федерации.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7.8.  Требование  Арендодателя о расторжении договора досрочно следует после направления Арендатору письменного предупреждения о необходимости исполнения им обязательства в разумный срок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Арендатором нарушений, предусмотренных настоящим разделом договора.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7.9.  По  требованию  Арендатора  договор  аренды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 быть досрочно расторгнут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в случаях, когда Участок в  силу обстоятельств,  за  которые  Арендатор  не  отвечает,  окажется  в состоянии, не пригодном для использования.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Прочие условия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Стороны  обязуются незамедлительно уведомлять друг друга об  изменении своих адресов и банковских реквизитов. Неисполнение Стороной настоящего пункта лишает ее права ссылаться на то, что предусмотренные договором уведомление или платеж не были произведены надлежащим образом.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Приложение № 1 к настоящему договору составляет его неотъемлемую часть.</w:t>
      </w:r>
    </w:p>
    <w:p w:rsidR="00F03952" w:rsidRPr="00663B3D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Настоящий договор составлен в трех экземплярах (по одному для  каждой  Стороны и один экземпляр для У</w:t>
      </w:r>
      <w:r w:rsidRPr="00676D93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6D93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</w:t>
      </w:r>
      <w:r w:rsidRPr="00663B3D">
        <w:rPr>
          <w:rFonts w:ascii="Times New Roman" w:hAnsi="Times New Roman" w:cs="Times New Roman"/>
          <w:sz w:val="28"/>
          <w:szCs w:val="28"/>
        </w:rPr>
        <w:t>картографии по Астраханской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63B3D">
        <w:rPr>
          <w:rFonts w:ascii="Times New Roman" w:hAnsi="Times New Roman" w:cs="Times New Roman"/>
          <w:sz w:val="28"/>
          <w:szCs w:val="28"/>
        </w:rPr>
        <w:t>, имеющих одинаковую юридиче</w:t>
      </w:r>
      <w:r>
        <w:rPr>
          <w:rFonts w:ascii="Times New Roman" w:hAnsi="Times New Roman" w:cs="Times New Roman"/>
          <w:sz w:val="28"/>
          <w:szCs w:val="28"/>
        </w:rPr>
        <w:t xml:space="preserve">скую силу, и распространяет свое действие на правоотношения, возникшие с </w:t>
      </w:r>
      <w:r w:rsidR="00C7771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771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7771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952" w:rsidRDefault="00F03952" w:rsidP="00F039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Все вопросы, не урегулированные настоящим договором, рассматриваются в соответствии с действующим законодательством.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Споры, возникающие при исполнении настоящего договора, рассматриваются в Арбитражном суде Астраханской области.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настоящему договору прилагается:</w:t>
      </w:r>
    </w:p>
    <w:p w:rsidR="00F03952" w:rsidRDefault="00F03952" w:rsidP="00F03952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арендной платы (приложение №1).</w:t>
      </w:r>
    </w:p>
    <w:p w:rsidR="00F03952" w:rsidRDefault="00F03952" w:rsidP="00F0395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Юридические адреса. Банковские реквизиты и подписи Сторон</w:t>
      </w: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2" w:rsidRDefault="00F03952" w:rsidP="00F0395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F03952" w:rsidRDefault="00F03952" w:rsidP="00F0395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398A">
        <w:rPr>
          <w:sz w:val="28"/>
          <w:szCs w:val="28"/>
        </w:rPr>
        <w:t xml:space="preserve">Адрес: </w:t>
      </w:r>
    </w:p>
    <w:p w:rsidR="00F03952" w:rsidRDefault="00F03952" w:rsidP="00C7771D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/с для внесения платежей </w:t>
      </w:r>
    </w:p>
    <w:p w:rsidR="00F03952" w:rsidRDefault="00F03952" w:rsidP="00F03952">
      <w:pPr>
        <w:jc w:val="both"/>
        <w:rPr>
          <w:sz w:val="28"/>
          <w:szCs w:val="28"/>
        </w:rPr>
      </w:pPr>
    </w:p>
    <w:p w:rsidR="00F03952" w:rsidRDefault="00F03952" w:rsidP="00F039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Арендатор: </w:t>
      </w:r>
    </w:p>
    <w:p w:rsidR="00F03952" w:rsidRDefault="00F03952" w:rsidP="00C77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</w:p>
    <w:p w:rsidR="00C7771D" w:rsidRPr="00E8443A" w:rsidRDefault="00C7771D" w:rsidP="00C77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Реквизиты:</w:t>
      </w:r>
    </w:p>
    <w:p w:rsidR="00F03952" w:rsidRDefault="00F03952" w:rsidP="00F03952">
      <w:pPr>
        <w:jc w:val="both"/>
        <w:rPr>
          <w:sz w:val="28"/>
          <w:szCs w:val="28"/>
        </w:rPr>
      </w:pP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Подписи Сторон:</w:t>
      </w: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Арендодатель                                                               Арендатор</w:t>
      </w:r>
    </w:p>
    <w:p w:rsidR="00F03952" w:rsidRDefault="00F03952" w:rsidP="00F03952">
      <w:pPr>
        <w:rPr>
          <w:b/>
          <w:sz w:val="28"/>
          <w:szCs w:val="28"/>
        </w:rPr>
      </w:pPr>
    </w:p>
    <w:p w:rsidR="00F03952" w:rsidRDefault="00F03952" w:rsidP="00F039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М.П._________________                                             М.П. _________________</w:t>
      </w:r>
    </w:p>
    <w:p w:rsidR="001A0029" w:rsidRDefault="001A0029"/>
    <w:sectPr w:rsidR="001A0029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6E00"/>
    <w:multiLevelType w:val="hybridMultilevel"/>
    <w:tmpl w:val="89FE4446"/>
    <w:lvl w:ilvl="0" w:tplc="5A2E19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952"/>
    <w:rsid w:val="00014BA7"/>
    <w:rsid w:val="00040B57"/>
    <w:rsid w:val="001142D6"/>
    <w:rsid w:val="001318F9"/>
    <w:rsid w:val="00152791"/>
    <w:rsid w:val="00194028"/>
    <w:rsid w:val="001A0029"/>
    <w:rsid w:val="001A3431"/>
    <w:rsid w:val="0022097A"/>
    <w:rsid w:val="00222569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5657"/>
    <w:rsid w:val="003B7826"/>
    <w:rsid w:val="004360C2"/>
    <w:rsid w:val="00436ECA"/>
    <w:rsid w:val="004D33E6"/>
    <w:rsid w:val="005742A0"/>
    <w:rsid w:val="00593B58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44D3A"/>
    <w:rsid w:val="00886B53"/>
    <w:rsid w:val="00892E39"/>
    <w:rsid w:val="00907524"/>
    <w:rsid w:val="00965A6A"/>
    <w:rsid w:val="00A159D4"/>
    <w:rsid w:val="00A321E1"/>
    <w:rsid w:val="00A94EDC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7771D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A7CF7"/>
    <w:rsid w:val="00F03952"/>
    <w:rsid w:val="00F168E4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39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2591</Words>
  <Characters>14774</Characters>
  <Application>Microsoft Office Word</Application>
  <DocSecurity>0</DocSecurity>
  <Lines>123</Lines>
  <Paragraphs>34</Paragraphs>
  <ScaleCrop>false</ScaleCrop>
  <Company/>
  <LinksUpToDate>false</LinksUpToDate>
  <CharactersWithSpaces>17331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9</cp:revision>
  <dcterms:created xsi:type="dcterms:W3CDTF">2016-09-20T09:46:00Z</dcterms:created>
  <dcterms:modified xsi:type="dcterms:W3CDTF">2016-09-20T12:05:00Z</dcterms:modified>
</cp:coreProperties>
</file>